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8F228" w14:textId="77777777" w:rsidR="00604C66" w:rsidRDefault="00604C66" w:rsidP="00604C66">
      <w:pPr>
        <w:autoSpaceDE w:val="0"/>
        <w:autoSpaceDN w:val="0"/>
        <w:adjustRightInd w:val="0"/>
        <w:spacing w:after="150" w:line="240" w:lineRule="auto"/>
        <w:jc w:val="center"/>
        <w:rPr>
          <w:rFonts w:ascii="Times New Roman CYR" w:hAnsi="Times New Roman CYR" w:cs="Times New Roman CYR"/>
          <w:b/>
          <w:bCs/>
          <w:color w:val="3A3A3A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3A3A3A"/>
          <w:sz w:val="24"/>
          <w:szCs w:val="24"/>
          <w:u w:val="single"/>
        </w:rPr>
        <w:t>„</w:t>
      </w:r>
      <w:r>
        <w:rPr>
          <w:rFonts w:ascii="Times New Roman CYR" w:hAnsi="Times New Roman CYR" w:cs="Times New Roman CYR"/>
          <w:b/>
          <w:bCs/>
          <w:color w:val="3A3A3A"/>
          <w:sz w:val="24"/>
          <w:szCs w:val="24"/>
          <w:u w:val="single"/>
        </w:rPr>
        <w:t>ВОДОСНАБДЯВАНЕ И КАНАЛИЗАЦИЯ – БЕРКОВИЦА”  ЕООД</w:t>
      </w:r>
    </w:p>
    <w:p w14:paraId="4F7EF399" w14:textId="77777777" w:rsidR="00604C66" w:rsidRDefault="00604C66" w:rsidP="00604C66">
      <w:pPr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color w:val="3A3A3A"/>
          <w:sz w:val="24"/>
          <w:szCs w:val="24"/>
        </w:rPr>
      </w:pPr>
    </w:p>
    <w:p w14:paraId="54541337" w14:textId="56CCCA04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Съгласно чл. 20 от ЗРВКУ "ВиК - Берковица" ЕООД, гр. Берковица публикува утвърдените с Решение № Ц-3</w:t>
      </w:r>
      <w:r w:rsidR="007405CC">
        <w:rPr>
          <w:rFonts w:ascii="Times New Roman CYR" w:hAnsi="Times New Roman CYR" w:cs="Times New Roman CYR"/>
          <w:sz w:val="24"/>
          <w:szCs w:val="24"/>
        </w:rPr>
        <w:t>6</w:t>
      </w:r>
      <w:r>
        <w:rPr>
          <w:rFonts w:ascii="Times New Roman CYR" w:hAnsi="Times New Roman CYR" w:cs="Times New Roman CYR"/>
          <w:sz w:val="24"/>
          <w:szCs w:val="24"/>
        </w:rPr>
        <w:t xml:space="preserve"> / 19.12.202</w:t>
      </w:r>
      <w:r w:rsidR="007405CC">
        <w:rPr>
          <w:rFonts w:ascii="Times New Roman CYR" w:hAnsi="Times New Roman CYR" w:cs="Times New Roman CYR"/>
          <w:sz w:val="24"/>
          <w:szCs w:val="24"/>
        </w:rPr>
        <w:t>5</w:t>
      </w:r>
      <w:r>
        <w:rPr>
          <w:rFonts w:ascii="Times New Roman CYR" w:hAnsi="Times New Roman CYR" w:cs="Times New Roman CYR"/>
          <w:sz w:val="24"/>
          <w:szCs w:val="24"/>
        </w:rPr>
        <w:t xml:space="preserve"> г на КЕВР цени на ВиК услуги,</w:t>
      </w:r>
    </w:p>
    <w:p w14:paraId="38720EA1" w14:textId="24312FFA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предоставяни от "ВиК - Берковица" ЕООД, гр. Берковица, които влизат в сила от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01.01.202</w:t>
      </w:r>
      <w:r w:rsidR="007405CC">
        <w:rPr>
          <w:rFonts w:ascii="Times New Roman CYR" w:hAnsi="Times New Roman CYR" w:cs="Times New Roman CYR"/>
          <w:b/>
          <w:bCs/>
          <w:sz w:val="24"/>
          <w:szCs w:val="24"/>
        </w:rPr>
        <w:t xml:space="preserve">6 </w:t>
      </w:r>
      <w:r>
        <w:rPr>
          <w:rFonts w:ascii="Times New Roman CYR" w:hAnsi="Times New Roman CYR" w:cs="Times New Roman CYR"/>
          <w:sz w:val="24"/>
          <w:szCs w:val="24"/>
        </w:rPr>
        <w:t>г, както следва:</w:t>
      </w:r>
    </w:p>
    <w:p w14:paraId="0AA814AD" w14:textId="77777777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DF0AF" w14:textId="60F6166D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доставяне вода на потребителите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   -      </w:t>
      </w:r>
      <w:r w:rsidR="007405C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="007405CC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7405CC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лв/м3</w:t>
      </w:r>
      <w:r w:rsidR="007405CC">
        <w:rPr>
          <w:rFonts w:ascii="Times New Roman CYR" w:hAnsi="Times New Roman CYR" w:cs="Times New Roman CYR"/>
          <w:b/>
          <w:bCs/>
          <w:sz w:val="24"/>
          <w:szCs w:val="24"/>
        </w:rPr>
        <w:t>;  1,037 евро/м3</w:t>
      </w:r>
    </w:p>
    <w:p w14:paraId="1677607D" w14:textId="302700C0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отвеждане на отпадъчни води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        -      0,3</w:t>
      </w:r>
      <w:r w:rsidR="007405CC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лв/м3</w:t>
      </w:r>
      <w:r w:rsidR="007405CC">
        <w:rPr>
          <w:rFonts w:ascii="Times New Roman CYR" w:hAnsi="Times New Roman CYR" w:cs="Times New Roman CYR"/>
          <w:b/>
          <w:bCs/>
          <w:sz w:val="24"/>
          <w:szCs w:val="24"/>
        </w:rPr>
        <w:t>;  0,175 евро/м3</w:t>
      </w:r>
    </w:p>
    <w:p w14:paraId="7CBD5913" w14:textId="77777777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F1A8D" w14:textId="77777777" w:rsidR="00604C66" w:rsidRDefault="00604C66" w:rsidP="00604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Утвърдените цени са без включен ДДС</w:t>
      </w:r>
    </w:p>
    <w:p w14:paraId="697A5562" w14:textId="77777777" w:rsidR="00EE5528" w:rsidRDefault="00EE5528"/>
    <w:sectPr w:rsidR="00EE5528" w:rsidSect="00F5134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C66"/>
    <w:rsid w:val="00003797"/>
    <w:rsid w:val="000120D9"/>
    <w:rsid w:val="0003061A"/>
    <w:rsid w:val="00034FF2"/>
    <w:rsid w:val="00042D86"/>
    <w:rsid w:val="0005261E"/>
    <w:rsid w:val="0005777C"/>
    <w:rsid w:val="00067DDB"/>
    <w:rsid w:val="00075098"/>
    <w:rsid w:val="000B47AB"/>
    <w:rsid w:val="000D421A"/>
    <w:rsid w:val="000F3CDB"/>
    <w:rsid w:val="00117B2F"/>
    <w:rsid w:val="001306EC"/>
    <w:rsid w:val="00135BF8"/>
    <w:rsid w:val="00157C49"/>
    <w:rsid w:val="00165BE7"/>
    <w:rsid w:val="00166B36"/>
    <w:rsid w:val="00167672"/>
    <w:rsid w:val="001853BA"/>
    <w:rsid w:val="00192309"/>
    <w:rsid w:val="001958E6"/>
    <w:rsid w:val="001A4E3E"/>
    <w:rsid w:val="001E340A"/>
    <w:rsid w:val="001F40DC"/>
    <w:rsid w:val="001F7930"/>
    <w:rsid w:val="0020568A"/>
    <w:rsid w:val="00207B17"/>
    <w:rsid w:val="00207CAC"/>
    <w:rsid w:val="002535D4"/>
    <w:rsid w:val="00255A42"/>
    <w:rsid w:val="00260F6F"/>
    <w:rsid w:val="0026350C"/>
    <w:rsid w:val="00266DB4"/>
    <w:rsid w:val="00280B63"/>
    <w:rsid w:val="0028758F"/>
    <w:rsid w:val="00293287"/>
    <w:rsid w:val="00293351"/>
    <w:rsid w:val="002A2D03"/>
    <w:rsid w:val="002C0ABB"/>
    <w:rsid w:val="002F2168"/>
    <w:rsid w:val="002F6311"/>
    <w:rsid w:val="003017A7"/>
    <w:rsid w:val="0031187B"/>
    <w:rsid w:val="0031483C"/>
    <w:rsid w:val="003324DF"/>
    <w:rsid w:val="00345553"/>
    <w:rsid w:val="00356E36"/>
    <w:rsid w:val="003631A5"/>
    <w:rsid w:val="00366EE5"/>
    <w:rsid w:val="0037054D"/>
    <w:rsid w:val="0037147F"/>
    <w:rsid w:val="00374C67"/>
    <w:rsid w:val="0037576F"/>
    <w:rsid w:val="003829C1"/>
    <w:rsid w:val="003A651C"/>
    <w:rsid w:val="003C09FA"/>
    <w:rsid w:val="003C0F69"/>
    <w:rsid w:val="003C210F"/>
    <w:rsid w:val="003C6171"/>
    <w:rsid w:val="003E71C0"/>
    <w:rsid w:val="003F48EE"/>
    <w:rsid w:val="003F510A"/>
    <w:rsid w:val="003F7389"/>
    <w:rsid w:val="00403478"/>
    <w:rsid w:val="00416265"/>
    <w:rsid w:val="00420064"/>
    <w:rsid w:val="00435428"/>
    <w:rsid w:val="00435989"/>
    <w:rsid w:val="00453774"/>
    <w:rsid w:val="00486AB9"/>
    <w:rsid w:val="004A12C4"/>
    <w:rsid w:val="004B2EFB"/>
    <w:rsid w:val="004B5809"/>
    <w:rsid w:val="004C5595"/>
    <w:rsid w:val="004C613E"/>
    <w:rsid w:val="004D4E11"/>
    <w:rsid w:val="00510808"/>
    <w:rsid w:val="00516740"/>
    <w:rsid w:val="005369A9"/>
    <w:rsid w:val="00542486"/>
    <w:rsid w:val="00547F6A"/>
    <w:rsid w:val="00554DC6"/>
    <w:rsid w:val="005B1851"/>
    <w:rsid w:val="005D0C34"/>
    <w:rsid w:val="00604C66"/>
    <w:rsid w:val="00606424"/>
    <w:rsid w:val="00615F2C"/>
    <w:rsid w:val="006301CC"/>
    <w:rsid w:val="00640592"/>
    <w:rsid w:val="00640D18"/>
    <w:rsid w:val="0064548D"/>
    <w:rsid w:val="00657582"/>
    <w:rsid w:val="00683C5A"/>
    <w:rsid w:val="006965F2"/>
    <w:rsid w:val="00696F6E"/>
    <w:rsid w:val="006C6950"/>
    <w:rsid w:val="00705489"/>
    <w:rsid w:val="007405CC"/>
    <w:rsid w:val="00760652"/>
    <w:rsid w:val="00771823"/>
    <w:rsid w:val="00784A6A"/>
    <w:rsid w:val="0078605C"/>
    <w:rsid w:val="00791ACF"/>
    <w:rsid w:val="007976AA"/>
    <w:rsid w:val="007B768F"/>
    <w:rsid w:val="007F0959"/>
    <w:rsid w:val="00800D8C"/>
    <w:rsid w:val="008101CE"/>
    <w:rsid w:val="00810F1B"/>
    <w:rsid w:val="008157EC"/>
    <w:rsid w:val="00816E4F"/>
    <w:rsid w:val="008232F9"/>
    <w:rsid w:val="0083429D"/>
    <w:rsid w:val="00842A81"/>
    <w:rsid w:val="00875C42"/>
    <w:rsid w:val="008847B2"/>
    <w:rsid w:val="0089628F"/>
    <w:rsid w:val="00897CD5"/>
    <w:rsid w:val="008A5B7C"/>
    <w:rsid w:val="008C479F"/>
    <w:rsid w:val="008D77D8"/>
    <w:rsid w:val="008D7F2B"/>
    <w:rsid w:val="008E2886"/>
    <w:rsid w:val="008E4ED1"/>
    <w:rsid w:val="008E6648"/>
    <w:rsid w:val="009005E4"/>
    <w:rsid w:val="009440D0"/>
    <w:rsid w:val="009478DC"/>
    <w:rsid w:val="00980D01"/>
    <w:rsid w:val="009928BC"/>
    <w:rsid w:val="009A71CA"/>
    <w:rsid w:val="009A7882"/>
    <w:rsid w:val="009B0911"/>
    <w:rsid w:val="009B42FA"/>
    <w:rsid w:val="009C0AA9"/>
    <w:rsid w:val="009C3F43"/>
    <w:rsid w:val="009C6D76"/>
    <w:rsid w:val="009E1831"/>
    <w:rsid w:val="009E1C4D"/>
    <w:rsid w:val="009F2A19"/>
    <w:rsid w:val="00A00C2C"/>
    <w:rsid w:val="00A17AD6"/>
    <w:rsid w:val="00A23C11"/>
    <w:rsid w:val="00A30661"/>
    <w:rsid w:val="00A51C02"/>
    <w:rsid w:val="00A62326"/>
    <w:rsid w:val="00A64C0C"/>
    <w:rsid w:val="00A73FAD"/>
    <w:rsid w:val="00AC1A06"/>
    <w:rsid w:val="00B072E7"/>
    <w:rsid w:val="00B17E15"/>
    <w:rsid w:val="00B20E63"/>
    <w:rsid w:val="00B40709"/>
    <w:rsid w:val="00B60839"/>
    <w:rsid w:val="00BB39B8"/>
    <w:rsid w:val="00BB3EC9"/>
    <w:rsid w:val="00BB5E28"/>
    <w:rsid w:val="00BC0619"/>
    <w:rsid w:val="00BC249B"/>
    <w:rsid w:val="00BD3EA0"/>
    <w:rsid w:val="00BE4070"/>
    <w:rsid w:val="00BF5294"/>
    <w:rsid w:val="00C00F8E"/>
    <w:rsid w:val="00C37A13"/>
    <w:rsid w:val="00C53159"/>
    <w:rsid w:val="00C60E4D"/>
    <w:rsid w:val="00C613DF"/>
    <w:rsid w:val="00C707DC"/>
    <w:rsid w:val="00C777A1"/>
    <w:rsid w:val="00CB0CED"/>
    <w:rsid w:val="00CC5F16"/>
    <w:rsid w:val="00CD7D91"/>
    <w:rsid w:val="00CE70D5"/>
    <w:rsid w:val="00CF584B"/>
    <w:rsid w:val="00CF71A4"/>
    <w:rsid w:val="00D02365"/>
    <w:rsid w:val="00D064E6"/>
    <w:rsid w:val="00D06A4C"/>
    <w:rsid w:val="00D173AE"/>
    <w:rsid w:val="00D26CAF"/>
    <w:rsid w:val="00D4423F"/>
    <w:rsid w:val="00D47550"/>
    <w:rsid w:val="00D5677B"/>
    <w:rsid w:val="00D6384D"/>
    <w:rsid w:val="00D648E9"/>
    <w:rsid w:val="00D70C68"/>
    <w:rsid w:val="00D97B3F"/>
    <w:rsid w:val="00DA1B46"/>
    <w:rsid w:val="00DA6DC1"/>
    <w:rsid w:val="00DC3031"/>
    <w:rsid w:val="00DF0C75"/>
    <w:rsid w:val="00DF1A23"/>
    <w:rsid w:val="00DF2113"/>
    <w:rsid w:val="00E0412C"/>
    <w:rsid w:val="00E0556D"/>
    <w:rsid w:val="00E1265D"/>
    <w:rsid w:val="00E17242"/>
    <w:rsid w:val="00E40E01"/>
    <w:rsid w:val="00E5209A"/>
    <w:rsid w:val="00E72B1C"/>
    <w:rsid w:val="00E944C8"/>
    <w:rsid w:val="00EA66B0"/>
    <w:rsid w:val="00EA74C2"/>
    <w:rsid w:val="00ED2DDA"/>
    <w:rsid w:val="00EE5528"/>
    <w:rsid w:val="00EF051E"/>
    <w:rsid w:val="00EF6954"/>
    <w:rsid w:val="00EF6DF8"/>
    <w:rsid w:val="00F13DB6"/>
    <w:rsid w:val="00F243FA"/>
    <w:rsid w:val="00F27F38"/>
    <w:rsid w:val="00F401AA"/>
    <w:rsid w:val="00F420ED"/>
    <w:rsid w:val="00F4557A"/>
    <w:rsid w:val="00F4592F"/>
    <w:rsid w:val="00F512CB"/>
    <w:rsid w:val="00F53799"/>
    <w:rsid w:val="00F82902"/>
    <w:rsid w:val="00F85B53"/>
    <w:rsid w:val="00FA781A"/>
    <w:rsid w:val="00FB47F2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EF028"/>
  <w15:docId w15:val="{CAA5D365-E085-40CB-8082-EC05AA47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user9215</dc:creator>
  <cp:lastModifiedBy>HP</cp:lastModifiedBy>
  <cp:revision>3</cp:revision>
  <dcterms:created xsi:type="dcterms:W3CDTF">2025-12-18T12:31:00Z</dcterms:created>
  <dcterms:modified xsi:type="dcterms:W3CDTF">2025-12-22T20:56:00Z</dcterms:modified>
</cp:coreProperties>
</file>